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BDB" w:rsidRPr="003A3719" w:rsidRDefault="00126BDB">
      <w:pPr>
        <w:spacing w:before="90" w:line="380" w:lineRule="exact"/>
        <w:ind w:right="420"/>
        <w:rPr>
          <w:rFonts w:eastAsia="Arial" w:cs="Arial"/>
          <w:b/>
          <w:sz w:val="24"/>
          <w:szCs w:val="24"/>
        </w:rPr>
      </w:pPr>
      <w:r w:rsidRPr="003A3719">
        <w:rPr>
          <w:rFonts w:eastAsia="Arial" w:cs="Arial"/>
          <w:b/>
          <w:spacing w:val="1"/>
          <w:sz w:val="24"/>
          <w:szCs w:val="24"/>
        </w:rPr>
        <w:t>C</w:t>
      </w:r>
      <w:r w:rsidRPr="003A3719">
        <w:rPr>
          <w:rFonts w:eastAsia="Arial" w:cs="Arial"/>
          <w:b/>
          <w:sz w:val="24"/>
          <w:szCs w:val="24"/>
        </w:rPr>
        <w:t>o</w:t>
      </w:r>
      <w:r w:rsidRPr="003A3719">
        <w:rPr>
          <w:rFonts w:eastAsia="Arial" w:cs="Arial"/>
          <w:b/>
          <w:spacing w:val="1"/>
          <w:sz w:val="24"/>
          <w:szCs w:val="24"/>
        </w:rPr>
        <w:t>d</w:t>
      </w:r>
      <w:r w:rsidRPr="003A3719">
        <w:rPr>
          <w:rFonts w:eastAsia="Arial" w:cs="Arial"/>
          <w:b/>
          <w:sz w:val="24"/>
          <w:szCs w:val="24"/>
        </w:rPr>
        <w:t>e</w:t>
      </w:r>
      <w:r w:rsidRPr="003A3719">
        <w:rPr>
          <w:rFonts w:eastAsia="Arial" w:cs="Arial"/>
          <w:b/>
          <w:spacing w:val="28"/>
          <w:sz w:val="24"/>
          <w:szCs w:val="24"/>
        </w:rPr>
        <w:t xml:space="preserve"> </w:t>
      </w:r>
      <w:r w:rsidRPr="003A3719">
        <w:rPr>
          <w:rFonts w:eastAsia="Arial" w:cs="Arial"/>
          <w:b/>
          <w:spacing w:val="1"/>
          <w:sz w:val="24"/>
          <w:szCs w:val="24"/>
        </w:rPr>
        <w:t>o</w:t>
      </w:r>
      <w:r w:rsidRPr="003A3719">
        <w:rPr>
          <w:rFonts w:eastAsia="Arial" w:cs="Arial"/>
          <w:b/>
          <w:sz w:val="24"/>
          <w:szCs w:val="24"/>
        </w:rPr>
        <w:t>f</w:t>
      </w:r>
      <w:r w:rsidRPr="003A3719">
        <w:rPr>
          <w:rFonts w:eastAsia="Arial" w:cs="Arial"/>
          <w:b/>
          <w:spacing w:val="27"/>
          <w:sz w:val="24"/>
          <w:szCs w:val="24"/>
        </w:rPr>
        <w:t xml:space="preserve"> </w:t>
      </w:r>
      <w:r w:rsidRPr="003A3719">
        <w:rPr>
          <w:rFonts w:eastAsia="Arial" w:cs="Arial"/>
          <w:b/>
          <w:spacing w:val="1"/>
          <w:sz w:val="24"/>
          <w:szCs w:val="24"/>
        </w:rPr>
        <w:t>Condu</w:t>
      </w:r>
      <w:r w:rsidRPr="003A3719">
        <w:rPr>
          <w:rFonts w:eastAsia="Arial" w:cs="Arial"/>
          <w:b/>
          <w:sz w:val="24"/>
          <w:szCs w:val="24"/>
        </w:rPr>
        <w:t>ct</w:t>
      </w:r>
    </w:p>
    <w:p w:rsidR="00126BDB" w:rsidRPr="003A3719" w:rsidRDefault="00126BDB">
      <w:pPr>
        <w:spacing w:after="261" w:line="285" w:lineRule="exact"/>
        <w:rPr>
          <w:rFonts w:eastAsia="Arial" w:cs="Arial"/>
          <w:b/>
          <w:w w:val="99"/>
          <w:sz w:val="24"/>
          <w:szCs w:val="24"/>
        </w:rPr>
      </w:pPr>
      <w:r w:rsidRPr="003A3719">
        <w:rPr>
          <w:rFonts w:eastAsia="Arial" w:cs="Arial"/>
          <w:b/>
          <w:w w:val="99"/>
          <w:sz w:val="24"/>
          <w:szCs w:val="24"/>
        </w:rPr>
        <w:t>Introduction</w:t>
      </w:r>
    </w:p>
    <w:p w:rsidR="00126BDB" w:rsidRPr="003A3719" w:rsidRDefault="00126BDB">
      <w:pPr>
        <w:spacing w:after="1" w:line="289" w:lineRule="exact"/>
        <w:ind w:right="424"/>
        <w:jc w:val="both"/>
        <w:rPr>
          <w:rFonts w:eastAsia="Arial" w:cs="Arial"/>
          <w:position w:val="-1"/>
          <w:sz w:val="24"/>
          <w:szCs w:val="24"/>
        </w:rPr>
      </w:pPr>
      <w:r w:rsidRPr="003A3719">
        <w:rPr>
          <w:rFonts w:eastAsia="Arial" w:cs="Arial"/>
          <w:position w:val="-1"/>
          <w:sz w:val="24"/>
          <w:szCs w:val="24"/>
        </w:rPr>
        <w:t>T</w:t>
      </w:r>
      <w:r w:rsidR="00A038FA" w:rsidRPr="003A3719">
        <w:rPr>
          <w:rFonts w:eastAsia="Arial" w:cs="Arial"/>
          <w:position w:val="-1"/>
          <w:sz w:val="24"/>
          <w:szCs w:val="24"/>
        </w:rPr>
        <w:t>his Code of Conduct binds both committee and non-committee me</w:t>
      </w:r>
      <w:r w:rsidRPr="003A3719">
        <w:rPr>
          <w:rFonts w:eastAsia="Arial" w:cs="Arial"/>
          <w:position w:val="-1"/>
          <w:sz w:val="24"/>
          <w:szCs w:val="24"/>
        </w:rPr>
        <w:t xml:space="preserve">mbers of </w:t>
      </w:r>
      <w:r w:rsidR="00CC3538">
        <w:rPr>
          <w:rFonts w:eastAsia="Arial" w:cs="Arial"/>
          <w:position w:val="-1"/>
          <w:sz w:val="24"/>
          <w:szCs w:val="24"/>
        </w:rPr>
        <w:t xml:space="preserve">Friends of St </w:t>
      </w:r>
      <w:proofErr w:type="spellStart"/>
      <w:r w:rsidR="00CC3538">
        <w:rPr>
          <w:rFonts w:eastAsia="Arial" w:cs="Arial"/>
          <w:position w:val="-1"/>
          <w:sz w:val="24"/>
          <w:szCs w:val="24"/>
        </w:rPr>
        <w:t>Nic</w:t>
      </w:r>
      <w:r w:rsidR="00D301B1">
        <w:rPr>
          <w:rFonts w:eastAsia="Arial" w:cs="Arial"/>
          <w:position w:val="-1"/>
          <w:sz w:val="24"/>
          <w:szCs w:val="24"/>
        </w:rPr>
        <w:t>’</w:t>
      </w:r>
      <w:bookmarkStart w:id="0" w:name="_GoBack"/>
      <w:bookmarkEnd w:id="0"/>
      <w:r w:rsidR="00CC3538">
        <w:rPr>
          <w:rFonts w:eastAsia="Arial" w:cs="Arial"/>
          <w:position w:val="-1"/>
          <w:sz w:val="24"/>
          <w:szCs w:val="24"/>
        </w:rPr>
        <w:t>s</w:t>
      </w:r>
      <w:proofErr w:type="spellEnd"/>
      <w:r w:rsidR="00CC3538">
        <w:rPr>
          <w:rFonts w:eastAsia="Arial" w:cs="Arial"/>
          <w:position w:val="-1"/>
          <w:sz w:val="24"/>
          <w:szCs w:val="24"/>
        </w:rPr>
        <w:t xml:space="preserve"> PTFA.</w:t>
      </w:r>
    </w:p>
    <w:p w:rsidR="00A038FA" w:rsidRPr="003A3719" w:rsidRDefault="00A038FA">
      <w:pPr>
        <w:spacing w:after="1" w:line="289" w:lineRule="exact"/>
        <w:ind w:right="424"/>
        <w:jc w:val="both"/>
        <w:rPr>
          <w:rFonts w:eastAsia="Arial" w:cs="Arial"/>
          <w:sz w:val="24"/>
          <w:szCs w:val="24"/>
        </w:rPr>
      </w:pPr>
    </w:p>
    <w:p w:rsidR="00126BDB" w:rsidRPr="003A3719" w:rsidRDefault="00126BDB">
      <w:pPr>
        <w:spacing w:line="281" w:lineRule="exact"/>
        <w:ind w:right="424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>These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guidelines describe the basic expectations for behavi</w:t>
      </w:r>
      <w:r w:rsidR="00A1140C" w:rsidRPr="003A3719">
        <w:rPr>
          <w:rFonts w:eastAsia="Arial" w:cs="Arial"/>
          <w:sz w:val="24"/>
          <w:szCs w:val="24"/>
        </w:rPr>
        <w:t>our and the importance for all m</w:t>
      </w:r>
      <w:r w:rsidRPr="003A3719">
        <w:rPr>
          <w:rFonts w:eastAsia="Arial" w:cs="Arial"/>
          <w:sz w:val="24"/>
          <w:szCs w:val="24"/>
        </w:rPr>
        <w:t>embers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to conduct themselv</w:t>
      </w:r>
      <w:r w:rsidR="004F261E" w:rsidRPr="003A3719">
        <w:rPr>
          <w:rFonts w:eastAsia="Arial" w:cs="Arial"/>
          <w:sz w:val="24"/>
          <w:szCs w:val="24"/>
        </w:rPr>
        <w:t>es professionally and ethically, and will run alongside our constitution, which is a legally binding document.</w:t>
      </w:r>
    </w:p>
    <w:p w:rsidR="00126BDB" w:rsidRPr="003A3719" w:rsidRDefault="00126BDB">
      <w:pPr>
        <w:spacing w:after="276" w:line="283" w:lineRule="exact"/>
        <w:ind w:right="424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>In order for the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="00CC3538">
        <w:rPr>
          <w:rFonts w:eastAsia="Arial" w:cs="Arial"/>
          <w:sz w:val="24"/>
          <w:szCs w:val="24"/>
        </w:rPr>
        <w:t>PTFA</w:t>
      </w:r>
      <w:r w:rsidRPr="003A3719">
        <w:rPr>
          <w:rFonts w:eastAsia="Arial" w:cs="Arial"/>
          <w:sz w:val="24"/>
          <w:szCs w:val="24"/>
        </w:rPr>
        <w:t xml:space="preserve"> to function successf</w:t>
      </w:r>
      <w:r w:rsidR="00A038FA" w:rsidRPr="003A3719">
        <w:rPr>
          <w:rFonts w:eastAsia="Arial" w:cs="Arial"/>
          <w:sz w:val="24"/>
          <w:szCs w:val="24"/>
        </w:rPr>
        <w:t>ully it is essential that all m</w:t>
      </w:r>
      <w:r w:rsidRPr="003A3719">
        <w:rPr>
          <w:rFonts w:eastAsia="Arial" w:cs="Arial"/>
          <w:sz w:val="24"/>
          <w:szCs w:val="24"/>
        </w:rPr>
        <w:t>embers agree to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follow these guidelines while in acting in association with the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="00BC6B16">
        <w:rPr>
          <w:rFonts w:eastAsia="Arial" w:cs="Arial"/>
          <w:sz w:val="24"/>
          <w:szCs w:val="24"/>
        </w:rPr>
        <w:t>PTFA</w:t>
      </w:r>
      <w:r w:rsidRPr="003A3719">
        <w:rPr>
          <w:rFonts w:eastAsia="Arial" w:cs="Arial"/>
          <w:sz w:val="24"/>
          <w:szCs w:val="24"/>
        </w:rPr>
        <w:t>.</w:t>
      </w:r>
    </w:p>
    <w:p w:rsidR="00126BDB" w:rsidRPr="003A3719" w:rsidRDefault="00126BDB">
      <w:pPr>
        <w:spacing w:after="278" w:line="285" w:lineRule="exact"/>
        <w:rPr>
          <w:rFonts w:eastAsia="Arial" w:cs="Arial"/>
          <w:b/>
          <w:sz w:val="24"/>
          <w:szCs w:val="24"/>
        </w:rPr>
      </w:pPr>
      <w:r w:rsidRPr="003A3719">
        <w:rPr>
          <w:rFonts w:eastAsia="Arial" w:cs="Arial"/>
          <w:b/>
          <w:sz w:val="24"/>
          <w:szCs w:val="24"/>
        </w:rPr>
        <w:t>The</w:t>
      </w:r>
      <w:r w:rsidRPr="003A3719">
        <w:rPr>
          <w:rFonts w:eastAsia="Arial" w:cs="Arial"/>
          <w:b/>
          <w:spacing w:val="-2"/>
          <w:sz w:val="24"/>
          <w:szCs w:val="24"/>
        </w:rPr>
        <w:t xml:space="preserve"> </w:t>
      </w:r>
      <w:r w:rsidRPr="003A3719">
        <w:rPr>
          <w:rFonts w:eastAsia="Arial" w:cs="Arial"/>
          <w:b/>
          <w:sz w:val="24"/>
          <w:szCs w:val="24"/>
        </w:rPr>
        <w:t>Code</w:t>
      </w:r>
    </w:p>
    <w:p w:rsidR="00126BDB" w:rsidRPr="001860C7" w:rsidRDefault="00126BDB" w:rsidP="001860C7">
      <w:pPr>
        <w:numPr>
          <w:ilvl w:val="0"/>
          <w:numId w:val="6"/>
        </w:numPr>
        <w:spacing w:after="276" w:line="283" w:lineRule="exact"/>
        <w:ind w:right="679"/>
        <w:jc w:val="both"/>
        <w:rPr>
          <w:rFonts w:eastAsia="Arial" w:cs="Arial"/>
          <w:w w:val="99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>Any parent or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guardian of a pupil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attending </w:t>
      </w:r>
      <w:r w:rsidR="00BC6B16">
        <w:rPr>
          <w:rFonts w:eastAsia="Arial" w:cs="Arial"/>
          <w:sz w:val="24"/>
          <w:szCs w:val="24"/>
        </w:rPr>
        <w:t>St Nicholas Co</w:t>
      </w:r>
      <w:r w:rsidR="001860C7">
        <w:rPr>
          <w:rFonts w:eastAsia="Arial" w:cs="Arial"/>
          <w:sz w:val="24"/>
          <w:szCs w:val="24"/>
        </w:rPr>
        <w:t>fE Primary School and</w:t>
      </w:r>
      <w:r w:rsidR="00A038FA" w:rsidRPr="001860C7">
        <w:rPr>
          <w:rFonts w:eastAsia="Arial" w:cs="Arial"/>
          <w:sz w:val="24"/>
          <w:szCs w:val="24"/>
        </w:rPr>
        <w:t xml:space="preserve"> all members of school staff are</w:t>
      </w:r>
      <w:r w:rsidR="004F261E" w:rsidRPr="001860C7">
        <w:rPr>
          <w:rFonts w:eastAsia="Arial" w:cs="Arial"/>
          <w:sz w:val="24"/>
          <w:szCs w:val="24"/>
        </w:rPr>
        <w:t xml:space="preserve"> deemed to be membe</w:t>
      </w:r>
      <w:r w:rsidR="00A038FA" w:rsidRPr="001860C7">
        <w:rPr>
          <w:rFonts w:eastAsia="Arial" w:cs="Arial"/>
          <w:sz w:val="24"/>
          <w:szCs w:val="24"/>
        </w:rPr>
        <w:t>rs</w:t>
      </w:r>
      <w:r w:rsidR="003A5EFF" w:rsidRPr="001860C7">
        <w:rPr>
          <w:rFonts w:eastAsia="Arial" w:cs="Arial"/>
          <w:sz w:val="24"/>
          <w:szCs w:val="24"/>
        </w:rPr>
        <w:t xml:space="preserve"> of </w:t>
      </w:r>
      <w:r w:rsidRPr="001860C7">
        <w:rPr>
          <w:rFonts w:eastAsia="Arial" w:cs="Arial"/>
          <w:sz w:val="24"/>
          <w:szCs w:val="24"/>
        </w:rPr>
        <w:t xml:space="preserve">the </w:t>
      </w:r>
      <w:r w:rsidR="001860C7">
        <w:rPr>
          <w:rFonts w:eastAsia="Arial" w:cs="Arial"/>
          <w:sz w:val="24"/>
          <w:szCs w:val="24"/>
        </w:rPr>
        <w:t>PTFA</w:t>
      </w:r>
      <w:r w:rsidRPr="001860C7">
        <w:rPr>
          <w:rFonts w:eastAsia="Arial" w:cs="Arial"/>
          <w:sz w:val="24"/>
          <w:szCs w:val="24"/>
        </w:rPr>
        <w:t>, with the vested</w:t>
      </w:r>
      <w:r w:rsidRPr="001860C7">
        <w:rPr>
          <w:rFonts w:eastAsia="Arial" w:cs="Arial"/>
          <w:spacing w:val="-1"/>
          <w:sz w:val="24"/>
          <w:szCs w:val="24"/>
        </w:rPr>
        <w:t xml:space="preserve"> </w:t>
      </w:r>
      <w:r w:rsidRPr="001860C7">
        <w:rPr>
          <w:rFonts w:eastAsia="Arial" w:cs="Arial"/>
          <w:sz w:val="24"/>
          <w:szCs w:val="24"/>
        </w:rPr>
        <w:t>interest in</w:t>
      </w:r>
      <w:r w:rsidRPr="001860C7">
        <w:rPr>
          <w:rFonts w:eastAsia="Arial" w:cs="Arial"/>
          <w:spacing w:val="-1"/>
          <w:sz w:val="24"/>
          <w:szCs w:val="24"/>
        </w:rPr>
        <w:t xml:space="preserve"> </w:t>
      </w:r>
      <w:r w:rsidRPr="001860C7">
        <w:rPr>
          <w:rFonts w:eastAsia="Arial" w:cs="Arial"/>
          <w:sz w:val="24"/>
          <w:szCs w:val="24"/>
        </w:rPr>
        <w:t xml:space="preserve">enhancing the school for all </w:t>
      </w:r>
      <w:r w:rsidRPr="001860C7">
        <w:rPr>
          <w:rFonts w:eastAsia="Arial" w:cs="Arial"/>
          <w:w w:val="99"/>
          <w:sz w:val="24"/>
          <w:szCs w:val="24"/>
        </w:rPr>
        <w:t>pupils.</w:t>
      </w:r>
    </w:p>
    <w:p w:rsidR="00126BDB" w:rsidRPr="003A3719" w:rsidRDefault="00126BDB">
      <w:pPr>
        <w:spacing w:after="277" w:line="285" w:lineRule="exact"/>
        <w:ind w:left="720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 xml:space="preserve">All work </w:t>
      </w:r>
      <w:r w:rsidR="004F261E" w:rsidRPr="003A3719">
        <w:rPr>
          <w:rFonts w:eastAsia="Arial" w:cs="Arial"/>
          <w:sz w:val="24"/>
          <w:szCs w:val="24"/>
        </w:rPr>
        <w:t>done on behalf of the PT</w:t>
      </w:r>
      <w:r w:rsidR="001860C7">
        <w:rPr>
          <w:rFonts w:eastAsia="Arial" w:cs="Arial"/>
          <w:sz w:val="24"/>
          <w:szCs w:val="24"/>
        </w:rPr>
        <w:t>F</w:t>
      </w:r>
      <w:r w:rsidR="004F261E" w:rsidRPr="003A3719">
        <w:rPr>
          <w:rFonts w:eastAsia="Arial" w:cs="Arial"/>
          <w:sz w:val="24"/>
          <w:szCs w:val="24"/>
        </w:rPr>
        <w:t xml:space="preserve">A is </w:t>
      </w:r>
      <w:r w:rsidRPr="003A3719">
        <w:rPr>
          <w:rFonts w:eastAsia="Arial" w:cs="Arial"/>
          <w:sz w:val="24"/>
          <w:szCs w:val="24"/>
        </w:rPr>
        <w:t>voluntary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and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="004F261E" w:rsidRPr="003A3719">
        <w:rPr>
          <w:rFonts w:eastAsia="Arial" w:cs="Arial"/>
          <w:sz w:val="24"/>
          <w:szCs w:val="24"/>
        </w:rPr>
        <w:t>is done for</w:t>
      </w:r>
      <w:r w:rsidRPr="003A3719">
        <w:rPr>
          <w:rFonts w:eastAsia="Arial" w:cs="Arial"/>
          <w:sz w:val="24"/>
          <w:szCs w:val="24"/>
        </w:rPr>
        <w:t xml:space="preserve"> no personal gain.</w:t>
      </w:r>
    </w:p>
    <w:p w:rsidR="00126BDB" w:rsidRPr="003A3719" w:rsidRDefault="00126BDB">
      <w:pPr>
        <w:spacing w:after="279" w:line="285" w:lineRule="exact"/>
        <w:ind w:left="720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="00A038FA" w:rsidRPr="003A3719">
        <w:rPr>
          <w:rFonts w:eastAsia="Arial" w:cs="Arial"/>
          <w:sz w:val="24"/>
          <w:szCs w:val="24"/>
        </w:rPr>
        <w:t>All m</w:t>
      </w:r>
      <w:r w:rsidRPr="003A3719">
        <w:rPr>
          <w:rFonts w:eastAsia="Arial" w:cs="Arial"/>
          <w:sz w:val="24"/>
          <w:szCs w:val="24"/>
        </w:rPr>
        <w:t>embers will act in the best interest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of</w:t>
      </w:r>
      <w:r w:rsidRPr="003A3719">
        <w:rPr>
          <w:rFonts w:eastAsia="Arial" w:cs="Arial"/>
          <w:spacing w:val="-1"/>
          <w:sz w:val="24"/>
          <w:szCs w:val="24"/>
        </w:rPr>
        <w:t xml:space="preserve"> the </w:t>
      </w:r>
      <w:r w:rsidR="004F261E" w:rsidRPr="003A3719">
        <w:rPr>
          <w:rFonts w:eastAsia="Arial" w:cs="Arial"/>
          <w:spacing w:val="-1"/>
          <w:sz w:val="24"/>
          <w:szCs w:val="24"/>
        </w:rPr>
        <w:t>PT</w:t>
      </w:r>
      <w:r w:rsidR="001860C7">
        <w:rPr>
          <w:rFonts w:eastAsia="Arial" w:cs="Arial"/>
          <w:spacing w:val="-1"/>
          <w:sz w:val="24"/>
          <w:szCs w:val="24"/>
        </w:rPr>
        <w:t>F</w:t>
      </w:r>
      <w:r w:rsidR="004F261E" w:rsidRPr="003A3719">
        <w:rPr>
          <w:rFonts w:eastAsia="Arial" w:cs="Arial"/>
          <w:spacing w:val="-1"/>
          <w:sz w:val="24"/>
          <w:szCs w:val="24"/>
        </w:rPr>
        <w:t xml:space="preserve">A and the </w:t>
      </w:r>
      <w:r w:rsidR="00A038FA" w:rsidRPr="003A3719">
        <w:rPr>
          <w:rFonts w:eastAsia="Arial" w:cs="Arial"/>
          <w:sz w:val="24"/>
          <w:szCs w:val="24"/>
        </w:rPr>
        <w:t>s</w:t>
      </w:r>
      <w:r w:rsidRPr="003A3719">
        <w:rPr>
          <w:rFonts w:eastAsia="Arial" w:cs="Arial"/>
          <w:sz w:val="24"/>
          <w:szCs w:val="24"/>
        </w:rPr>
        <w:t>chool.</w:t>
      </w:r>
    </w:p>
    <w:p w:rsidR="00126BDB" w:rsidRPr="003A3719" w:rsidRDefault="00126BDB">
      <w:pPr>
        <w:spacing w:after="275" w:line="283" w:lineRule="exact"/>
        <w:ind w:left="720" w:right="424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All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="00A038FA" w:rsidRPr="003A3719">
        <w:rPr>
          <w:rFonts w:eastAsia="Arial" w:cs="Arial"/>
          <w:sz w:val="24"/>
          <w:szCs w:val="24"/>
        </w:rPr>
        <w:t>m</w:t>
      </w:r>
      <w:r w:rsidRPr="003A3719">
        <w:rPr>
          <w:rFonts w:eastAsia="Arial" w:cs="Arial"/>
          <w:sz w:val="24"/>
          <w:szCs w:val="24"/>
        </w:rPr>
        <w:t>embers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will be encouraged to make relevant and positive contributions to meetings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they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attend.</w:t>
      </w:r>
    </w:p>
    <w:p w:rsidR="00126BDB" w:rsidRPr="003A3719" w:rsidRDefault="00126BDB">
      <w:pPr>
        <w:spacing w:after="279" w:line="285" w:lineRule="exact"/>
        <w:ind w:left="720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="00A038FA" w:rsidRPr="003A3719">
        <w:rPr>
          <w:rFonts w:eastAsia="Arial" w:cs="Arial"/>
          <w:sz w:val="24"/>
          <w:szCs w:val="24"/>
        </w:rPr>
        <w:t>All m</w:t>
      </w:r>
      <w:r w:rsidRPr="003A3719">
        <w:rPr>
          <w:rFonts w:eastAsia="Arial" w:cs="Arial"/>
          <w:sz w:val="24"/>
          <w:szCs w:val="24"/>
        </w:rPr>
        <w:t>embers have the right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to be heard and must respect</w:t>
      </w:r>
      <w:r w:rsidR="004F261E" w:rsidRPr="003A3719">
        <w:rPr>
          <w:rFonts w:eastAsia="Arial" w:cs="Arial"/>
          <w:sz w:val="24"/>
          <w:szCs w:val="24"/>
        </w:rPr>
        <w:t xml:space="preserve"> each</w:t>
      </w:r>
      <w:r w:rsidRPr="003A3719">
        <w:rPr>
          <w:rFonts w:eastAsia="Arial" w:cs="Arial"/>
          <w:sz w:val="24"/>
          <w:szCs w:val="24"/>
        </w:rPr>
        <w:t xml:space="preserve"> other</w:t>
      </w:r>
      <w:r w:rsidR="004F261E" w:rsidRPr="003A3719">
        <w:rPr>
          <w:rFonts w:eastAsia="Arial" w:cs="Arial"/>
          <w:sz w:val="24"/>
          <w:szCs w:val="24"/>
        </w:rPr>
        <w:t>’s</w:t>
      </w:r>
      <w:r w:rsidRPr="003A3719">
        <w:rPr>
          <w:rFonts w:eastAsia="Arial" w:cs="Arial"/>
          <w:sz w:val="24"/>
          <w:szCs w:val="24"/>
        </w:rPr>
        <w:t xml:space="preserve"> opinions.</w:t>
      </w:r>
      <w:r w:rsidR="008F2C09" w:rsidRPr="003A3719">
        <w:rPr>
          <w:rFonts w:eastAsia="Arial" w:cs="Arial"/>
          <w:sz w:val="24"/>
          <w:szCs w:val="24"/>
        </w:rPr>
        <w:t xml:space="preserve"> </w:t>
      </w:r>
    </w:p>
    <w:p w:rsidR="00126BDB" w:rsidRPr="00826696" w:rsidRDefault="00826696" w:rsidP="00826696">
      <w:pPr>
        <w:numPr>
          <w:ilvl w:val="0"/>
          <w:numId w:val="5"/>
        </w:numPr>
        <w:spacing w:after="281" w:line="283" w:lineRule="exact"/>
        <w:ind w:right="592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All members have the right to communicate with each other </w:t>
      </w:r>
      <w:r w:rsidR="000900EC">
        <w:rPr>
          <w:rFonts w:eastAsia="Arial" w:cs="Arial"/>
          <w:sz w:val="24"/>
          <w:szCs w:val="24"/>
        </w:rPr>
        <w:t>responsibly</w:t>
      </w:r>
      <w:r>
        <w:rPr>
          <w:rFonts w:eastAsia="Arial" w:cs="Arial"/>
          <w:sz w:val="24"/>
          <w:szCs w:val="24"/>
        </w:rPr>
        <w:t xml:space="preserve">.  </w:t>
      </w:r>
      <w:r w:rsidR="00E10786" w:rsidRPr="00826696">
        <w:rPr>
          <w:rFonts w:eastAsia="Arial" w:cs="Arial"/>
          <w:sz w:val="24"/>
          <w:szCs w:val="24"/>
        </w:rPr>
        <w:t xml:space="preserve">Any member wishing to raise a matter with the </w:t>
      </w:r>
      <w:r w:rsidR="004E5C9F" w:rsidRPr="00826696">
        <w:rPr>
          <w:rFonts w:eastAsia="Arial" w:cs="Arial"/>
          <w:sz w:val="24"/>
          <w:szCs w:val="24"/>
        </w:rPr>
        <w:t>committee</w:t>
      </w:r>
      <w:r w:rsidR="00E10786" w:rsidRPr="00826696">
        <w:rPr>
          <w:rFonts w:eastAsia="Arial" w:cs="Arial"/>
          <w:sz w:val="24"/>
          <w:szCs w:val="24"/>
        </w:rPr>
        <w:t xml:space="preserve"> can do so by emailing </w:t>
      </w:r>
      <w:hyperlink r:id="rId7" w:history="1">
        <w:r w:rsidR="00562A43" w:rsidRPr="00826696">
          <w:rPr>
            <w:rStyle w:val="Hyperlink"/>
            <w:rFonts w:eastAsia="Arial" w:cs="Arial"/>
            <w:sz w:val="24"/>
            <w:szCs w:val="24"/>
          </w:rPr>
          <w:t>stnicsradstock.ptfa@gmail.com</w:t>
        </w:r>
      </w:hyperlink>
      <w:r w:rsidR="00562A43" w:rsidRPr="00826696">
        <w:rPr>
          <w:rFonts w:eastAsia="Arial" w:cs="Arial"/>
          <w:sz w:val="24"/>
          <w:szCs w:val="24"/>
        </w:rPr>
        <w:t>, or speaking with any of the</w:t>
      </w:r>
      <w:r w:rsidR="00004BA5" w:rsidRPr="00826696">
        <w:rPr>
          <w:rFonts w:eastAsia="Arial" w:cs="Arial"/>
          <w:sz w:val="24"/>
          <w:szCs w:val="24"/>
        </w:rPr>
        <w:t xml:space="preserve"> elected</w:t>
      </w:r>
      <w:r w:rsidR="00562A43" w:rsidRPr="00826696">
        <w:rPr>
          <w:rFonts w:eastAsia="Arial" w:cs="Arial"/>
          <w:sz w:val="24"/>
          <w:szCs w:val="24"/>
        </w:rPr>
        <w:t xml:space="preserve"> </w:t>
      </w:r>
      <w:r w:rsidR="00004BA5" w:rsidRPr="00826696">
        <w:rPr>
          <w:rFonts w:eastAsia="Arial" w:cs="Arial"/>
          <w:sz w:val="24"/>
          <w:szCs w:val="24"/>
        </w:rPr>
        <w:t>c</w:t>
      </w:r>
      <w:r w:rsidR="00082E5F" w:rsidRPr="00826696">
        <w:rPr>
          <w:rFonts w:eastAsia="Arial" w:cs="Arial"/>
          <w:sz w:val="24"/>
          <w:szCs w:val="24"/>
        </w:rPr>
        <w:t>ommittee members.</w:t>
      </w:r>
      <w:r w:rsidR="00126BDB" w:rsidRPr="00826696">
        <w:rPr>
          <w:rFonts w:eastAsia="Arial" w:cs="Arial"/>
          <w:spacing w:val="-1"/>
          <w:sz w:val="24"/>
          <w:szCs w:val="24"/>
        </w:rPr>
        <w:t xml:space="preserve"> </w:t>
      </w:r>
      <w:r w:rsidR="004F261E" w:rsidRPr="00826696">
        <w:rPr>
          <w:rFonts w:eastAsia="Arial" w:cs="Arial"/>
          <w:spacing w:val="-1"/>
          <w:sz w:val="24"/>
          <w:szCs w:val="24"/>
        </w:rPr>
        <w:t>Any matters relating to the school, should be directed to the school office.</w:t>
      </w:r>
      <w:r w:rsidR="00A038FA" w:rsidRPr="00826696">
        <w:rPr>
          <w:rFonts w:eastAsia="Arial" w:cs="Arial"/>
          <w:spacing w:val="-1"/>
          <w:sz w:val="24"/>
          <w:szCs w:val="24"/>
        </w:rPr>
        <w:t xml:space="preserve"> </w:t>
      </w:r>
    </w:p>
    <w:p w:rsidR="003A5EFF" w:rsidRPr="003A3719" w:rsidRDefault="00A624F2" w:rsidP="003A5EFF">
      <w:pPr>
        <w:numPr>
          <w:ilvl w:val="0"/>
          <w:numId w:val="5"/>
        </w:numPr>
        <w:spacing w:after="281" w:line="280" w:lineRule="exact"/>
        <w:ind w:right="424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pacing w:val="-1"/>
          <w:sz w:val="24"/>
          <w:szCs w:val="24"/>
        </w:rPr>
        <w:t>Any</w:t>
      </w:r>
      <w:r w:rsidR="003A5EFF" w:rsidRPr="003A3719">
        <w:rPr>
          <w:rFonts w:eastAsia="Arial" w:cs="Arial"/>
          <w:spacing w:val="-1"/>
          <w:sz w:val="24"/>
          <w:szCs w:val="24"/>
        </w:rPr>
        <w:t xml:space="preserve"> items emailed through to </w:t>
      </w:r>
      <w:r w:rsidR="00125BFE" w:rsidRPr="003A3719">
        <w:rPr>
          <w:rFonts w:eastAsia="Arial" w:cs="Arial"/>
          <w:spacing w:val="-1"/>
          <w:sz w:val="24"/>
          <w:szCs w:val="24"/>
        </w:rPr>
        <w:t>the PT</w:t>
      </w:r>
      <w:r w:rsidR="001860C7">
        <w:rPr>
          <w:rFonts w:eastAsia="Arial" w:cs="Arial"/>
          <w:spacing w:val="-1"/>
          <w:sz w:val="24"/>
          <w:szCs w:val="24"/>
        </w:rPr>
        <w:t>F</w:t>
      </w:r>
      <w:r w:rsidR="00125BFE" w:rsidRPr="003A3719">
        <w:rPr>
          <w:rFonts w:eastAsia="Arial" w:cs="Arial"/>
          <w:spacing w:val="-1"/>
          <w:sz w:val="24"/>
          <w:szCs w:val="24"/>
        </w:rPr>
        <w:t>A email address</w:t>
      </w:r>
      <w:r w:rsidR="003A5EFF" w:rsidRPr="003A3719">
        <w:rPr>
          <w:rFonts w:eastAsia="Arial" w:cs="Arial"/>
          <w:spacing w:val="-1"/>
          <w:sz w:val="24"/>
          <w:szCs w:val="24"/>
        </w:rPr>
        <w:t xml:space="preserve"> may not be </w:t>
      </w:r>
      <w:r w:rsidR="00125BFE" w:rsidRPr="003A3719">
        <w:rPr>
          <w:rFonts w:eastAsia="Arial" w:cs="Arial"/>
          <w:spacing w:val="-1"/>
          <w:sz w:val="24"/>
          <w:szCs w:val="24"/>
        </w:rPr>
        <w:t>answered</w:t>
      </w:r>
      <w:r w:rsidR="003A5EFF" w:rsidRPr="003A3719">
        <w:rPr>
          <w:rFonts w:eastAsia="Arial" w:cs="Arial"/>
          <w:spacing w:val="-1"/>
          <w:sz w:val="24"/>
          <w:szCs w:val="24"/>
        </w:rPr>
        <w:t xml:space="preserve"> immediately.  All committee members work on behalf of the PT</w:t>
      </w:r>
      <w:r w:rsidR="001860C7">
        <w:rPr>
          <w:rFonts w:eastAsia="Arial" w:cs="Arial"/>
          <w:spacing w:val="-1"/>
          <w:sz w:val="24"/>
          <w:szCs w:val="24"/>
        </w:rPr>
        <w:t>F</w:t>
      </w:r>
      <w:r w:rsidR="003A5EFF" w:rsidRPr="003A3719">
        <w:rPr>
          <w:rFonts w:eastAsia="Arial" w:cs="Arial"/>
          <w:spacing w:val="-1"/>
          <w:sz w:val="24"/>
          <w:szCs w:val="24"/>
        </w:rPr>
        <w:t xml:space="preserve">A on a voluntary basis, in their free time and may not be able to address issues </w:t>
      </w:r>
      <w:r w:rsidR="002B4D07" w:rsidRPr="003A3719">
        <w:rPr>
          <w:rFonts w:eastAsia="Arial" w:cs="Arial"/>
          <w:spacing w:val="-1"/>
          <w:sz w:val="24"/>
          <w:szCs w:val="24"/>
        </w:rPr>
        <w:t>straight away</w:t>
      </w:r>
      <w:r w:rsidR="003A5EFF" w:rsidRPr="003A3719">
        <w:rPr>
          <w:rFonts w:eastAsia="Arial" w:cs="Arial"/>
          <w:spacing w:val="-1"/>
          <w:sz w:val="24"/>
          <w:szCs w:val="24"/>
        </w:rPr>
        <w:t xml:space="preserve">.  Any query raised will need to be discussed by the committee and if necessary will be added to their next meeting agenda.  </w:t>
      </w:r>
    </w:p>
    <w:p w:rsidR="00A624F2" w:rsidRPr="003A3719" w:rsidRDefault="00126BDB">
      <w:pPr>
        <w:spacing w:after="279" w:line="283" w:lineRule="exact"/>
        <w:ind w:left="720" w:right="424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="004F261E" w:rsidRPr="003A3719">
        <w:rPr>
          <w:rFonts w:eastAsia="Arial" w:cs="Arial"/>
          <w:sz w:val="24"/>
          <w:szCs w:val="24"/>
        </w:rPr>
        <w:t>The committee will work to the rules stated in their constitution.  As per the constitution, decisions will be made by a majority vote of the elected committee members.  The committee may from time to time consult with the wider membership, however the committee’s decision is final.</w:t>
      </w:r>
    </w:p>
    <w:p w:rsidR="00A624F2" w:rsidRPr="003A3719" w:rsidRDefault="00A624F2" w:rsidP="00A624F2">
      <w:pPr>
        <w:numPr>
          <w:ilvl w:val="0"/>
          <w:numId w:val="5"/>
        </w:numPr>
        <w:spacing w:after="281" w:line="280" w:lineRule="exact"/>
        <w:ind w:right="424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lastRenderedPageBreak/>
        <w:t>A</w:t>
      </w:r>
      <w:r w:rsidR="00017913" w:rsidRPr="003A3719">
        <w:rPr>
          <w:rFonts w:eastAsia="Arial" w:cs="Arial"/>
          <w:sz w:val="24"/>
          <w:szCs w:val="24"/>
        </w:rPr>
        <w:t>ll m</w:t>
      </w:r>
      <w:r w:rsidRPr="003A3719">
        <w:rPr>
          <w:rFonts w:eastAsia="Arial" w:cs="Arial"/>
          <w:sz w:val="24"/>
          <w:szCs w:val="24"/>
        </w:rPr>
        <w:t>embers must ensure that any material or discussion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of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 confidential nature, especially matters concerning individual staff, pupils or paren</w:t>
      </w:r>
      <w:r w:rsidRPr="003A3719">
        <w:rPr>
          <w:rFonts w:eastAsia="Arial" w:cs="Arial"/>
          <w:spacing w:val="-1"/>
          <w:sz w:val="24"/>
          <w:szCs w:val="24"/>
        </w:rPr>
        <w:t>t</w:t>
      </w:r>
      <w:r w:rsidRPr="003A3719">
        <w:rPr>
          <w:rFonts w:eastAsia="Arial" w:cs="Arial"/>
          <w:sz w:val="24"/>
          <w:szCs w:val="24"/>
        </w:rPr>
        <w:t>s/guardians, is confined to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the meeting</w:t>
      </w:r>
      <w:r w:rsidR="00A1140C" w:rsidRPr="003A3719">
        <w:rPr>
          <w:rFonts w:eastAsia="Arial" w:cs="Arial"/>
          <w:sz w:val="24"/>
          <w:szCs w:val="24"/>
        </w:rPr>
        <w:t>, attended only by elected committee members</w:t>
      </w:r>
      <w:r w:rsidRPr="003A3719">
        <w:rPr>
          <w:rFonts w:eastAsia="Arial" w:cs="Arial"/>
          <w:sz w:val="24"/>
          <w:szCs w:val="24"/>
        </w:rPr>
        <w:t>.</w:t>
      </w:r>
      <w:r w:rsidR="008F2C09" w:rsidRPr="003A3719">
        <w:rPr>
          <w:rFonts w:eastAsia="Arial" w:cs="Arial"/>
          <w:sz w:val="24"/>
          <w:szCs w:val="24"/>
        </w:rPr>
        <w:t xml:space="preserve">  Names will be blacked out of the meeting minutes, if necessary.</w:t>
      </w:r>
    </w:p>
    <w:p w:rsidR="00126BDB" w:rsidRPr="003A3719" w:rsidRDefault="00126BDB">
      <w:pPr>
        <w:spacing w:after="275" w:line="283" w:lineRule="exact"/>
        <w:ind w:left="720" w:right="424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="00017913" w:rsidRPr="003A3719">
        <w:rPr>
          <w:rFonts w:eastAsia="Arial" w:cs="Arial"/>
          <w:sz w:val="24"/>
          <w:szCs w:val="24"/>
        </w:rPr>
        <w:t>The c</w:t>
      </w:r>
      <w:r w:rsidRPr="003A3719">
        <w:rPr>
          <w:rFonts w:eastAsia="Arial" w:cs="Arial"/>
          <w:sz w:val="24"/>
          <w:szCs w:val="24"/>
        </w:rPr>
        <w:t>ommittee should be made aware of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any conflict of interest and the person involved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should withdraw from any discussion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pertaining to that subject.</w:t>
      </w:r>
    </w:p>
    <w:p w:rsidR="00126BDB" w:rsidRPr="003A3719" w:rsidRDefault="00126BDB">
      <w:pPr>
        <w:spacing w:after="277" w:line="285" w:lineRule="exact"/>
        <w:ind w:left="720" w:hanging="36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w w:val="129"/>
          <w:sz w:val="24"/>
          <w:szCs w:val="24"/>
        </w:rPr>
        <w:t>•</w:t>
      </w:r>
      <w:r w:rsidRPr="003A3719">
        <w:rPr>
          <w:rFonts w:eastAsia="Arial" w:cs="Arial"/>
          <w:spacing w:val="182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All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="00017913" w:rsidRPr="003A3719">
        <w:rPr>
          <w:rFonts w:eastAsia="Arial" w:cs="Arial"/>
          <w:sz w:val="24"/>
          <w:szCs w:val="24"/>
        </w:rPr>
        <w:t>m</w:t>
      </w:r>
      <w:r w:rsidRPr="003A3719">
        <w:rPr>
          <w:rFonts w:eastAsia="Arial" w:cs="Arial"/>
          <w:sz w:val="24"/>
          <w:szCs w:val="24"/>
        </w:rPr>
        <w:t>embers</w:t>
      </w:r>
      <w:r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must respect the School and personal property.</w:t>
      </w:r>
    </w:p>
    <w:p w:rsidR="00126BDB" w:rsidRPr="003A3719" w:rsidRDefault="00126BDB">
      <w:pPr>
        <w:numPr>
          <w:ilvl w:val="0"/>
          <w:numId w:val="1"/>
        </w:numPr>
        <w:spacing w:after="277" w:line="285" w:lineRule="exact"/>
        <w:ind w:left="720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sz w:val="24"/>
          <w:szCs w:val="24"/>
        </w:rPr>
        <w:t>All paperwork and assets relating to the PT</w:t>
      </w:r>
      <w:r w:rsidR="00B66A2C">
        <w:rPr>
          <w:rFonts w:eastAsia="Arial" w:cs="Arial"/>
          <w:sz w:val="24"/>
          <w:szCs w:val="24"/>
        </w:rPr>
        <w:t>F</w:t>
      </w:r>
      <w:r w:rsidRPr="003A3719">
        <w:rPr>
          <w:rFonts w:eastAsia="Arial" w:cs="Arial"/>
          <w:sz w:val="24"/>
          <w:szCs w:val="24"/>
        </w:rPr>
        <w:t xml:space="preserve">A </w:t>
      </w:r>
      <w:r w:rsidR="00017913" w:rsidRPr="003A3719">
        <w:rPr>
          <w:rFonts w:eastAsia="Arial" w:cs="Arial"/>
          <w:sz w:val="24"/>
          <w:szCs w:val="24"/>
        </w:rPr>
        <w:t>are</w:t>
      </w:r>
      <w:r w:rsidRPr="003A3719">
        <w:rPr>
          <w:rFonts w:eastAsia="Arial" w:cs="Arial"/>
          <w:sz w:val="24"/>
          <w:szCs w:val="24"/>
        </w:rPr>
        <w:t xml:space="preserve"> the property of the PT</w:t>
      </w:r>
      <w:r w:rsidR="00B66A2C">
        <w:rPr>
          <w:rFonts w:eastAsia="Arial" w:cs="Arial"/>
          <w:sz w:val="24"/>
          <w:szCs w:val="24"/>
        </w:rPr>
        <w:t>F</w:t>
      </w:r>
      <w:r w:rsidRPr="003A3719">
        <w:rPr>
          <w:rFonts w:eastAsia="Arial" w:cs="Arial"/>
          <w:sz w:val="24"/>
          <w:szCs w:val="24"/>
        </w:rPr>
        <w:t>A, and not that of the individual. When leaving the PT</w:t>
      </w:r>
      <w:r w:rsidR="00B66A2C">
        <w:rPr>
          <w:rFonts w:eastAsia="Arial" w:cs="Arial"/>
          <w:sz w:val="24"/>
          <w:szCs w:val="24"/>
        </w:rPr>
        <w:t>F</w:t>
      </w:r>
      <w:r w:rsidRPr="003A3719">
        <w:rPr>
          <w:rFonts w:eastAsia="Arial" w:cs="Arial"/>
          <w:sz w:val="24"/>
          <w:szCs w:val="24"/>
        </w:rPr>
        <w:t xml:space="preserve">A a member should return any relevant paperwork or assets to the </w:t>
      </w:r>
      <w:r w:rsidR="00B66A2C">
        <w:rPr>
          <w:rFonts w:eastAsia="Arial" w:cs="Arial"/>
          <w:sz w:val="24"/>
          <w:szCs w:val="24"/>
        </w:rPr>
        <w:t>PTFA</w:t>
      </w:r>
      <w:r w:rsidRPr="003A3719">
        <w:rPr>
          <w:rFonts w:eastAsia="Arial" w:cs="Arial"/>
          <w:sz w:val="24"/>
          <w:szCs w:val="24"/>
        </w:rPr>
        <w:t xml:space="preserve"> Committee.</w:t>
      </w:r>
    </w:p>
    <w:p w:rsidR="00126BDB" w:rsidRPr="003A3719" w:rsidRDefault="00017913" w:rsidP="00017913">
      <w:pPr>
        <w:numPr>
          <w:ilvl w:val="1"/>
          <w:numId w:val="1"/>
        </w:numPr>
        <w:spacing w:line="284" w:lineRule="exact"/>
        <w:ind w:right="424"/>
        <w:rPr>
          <w:rFonts w:eastAsia="Arial" w:cs="Arial"/>
          <w:sz w:val="24"/>
          <w:szCs w:val="24"/>
        </w:rPr>
      </w:pPr>
      <w:r w:rsidRPr="003A3719">
        <w:rPr>
          <w:rFonts w:eastAsia="Arial" w:cs="Arial"/>
          <w:position w:val="-1"/>
          <w:sz w:val="24"/>
          <w:szCs w:val="24"/>
        </w:rPr>
        <w:t>Should it be deemed by the committee that any m</w:t>
      </w:r>
      <w:r w:rsidR="00126BDB" w:rsidRPr="003A3719">
        <w:rPr>
          <w:rFonts w:eastAsia="Arial" w:cs="Arial"/>
          <w:position w:val="-1"/>
          <w:sz w:val="24"/>
          <w:szCs w:val="24"/>
        </w:rPr>
        <w:t>ember has disregarded this code</w:t>
      </w:r>
      <w:r w:rsidR="00126BDB" w:rsidRPr="003A3719">
        <w:rPr>
          <w:rFonts w:eastAsia="Arial" w:cs="Arial"/>
          <w:spacing w:val="-1"/>
          <w:position w:val="-1"/>
          <w:sz w:val="24"/>
          <w:szCs w:val="24"/>
        </w:rPr>
        <w:t xml:space="preserve"> </w:t>
      </w:r>
      <w:r w:rsidR="00126BDB" w:rsidRPr="003A3719">
        <w:rPr>
          <w:rFonts w:eastAsia="Arial" w:cs="Arial"/>
          <w:position w:val="-1"/>
          <w:sz w:val="24"/>
          <w:szCs w:val="24"/>
        </w:rPr>
        <w:t xml:space="preserve">or their </w:t>
      </w:r>
      <w:r w:rsidR="00126BDB" w:rsidRPr="003A3719">
        <w:rPr>
          <w:rFonts w:eastAsia="Arial" w:cs="Arial"/>
          <w:sz w:val="24"/>
          <w:szCs w:val="24"/>
        </w:rPr>
        <w:t>actio</w:t>
      </w:r>
      <w:r w:rsidRPr="003A3719">
        <w:rPr>
          <w:rFonts w:eastAsia="Arial" w:cs="Arial"/>
          <w:sz w:val="24"/>
          <w:szCs w:val="24"/>
        </w:rPr>
        <w:t xml:space="preserve">ns have brought the </w:t>
      </w:r>
      <w:r w:rsidR="00B66A2C">
        <w:rPr>
          <w:rFonts w:eastAsia="Arial" w:cs="Arial"/>
          <w:sz w:val="24"/>
          <w:szCs w:val="24"/>
        </w:rPr>
        <w:t>PTFA</w:t>
      </w:r>
      <w:r w:rsidRPr="003A3719">
        <w:rPr>
          <w:rFonts w:eastAsia="Arial" w:cs="Arial"/>
          <w:sz w:val="24"/>
          <w:szCs w:val="24"/>
        </w:rPr>
        <w:t xml:space="preserve"> or the s</w:t>
      </w:r>
      <w:r w:rsidR="00126BDB" w:rsidRPr="003A3719">
        <w:rPr>
          <w:rFonts w:eastAsia="Arial" w:cs="Arial"/>
          <w:sz w:val="24"/>
          <w:szCs w:val="24"/>
        </w:rPr>
        <w:t>chool into disrepute,</w:t>
      </w:r>
      <w:r w:rsidR="00126BDB" w:rsidRPr="003A3719">
        <w:rPr>
          <w:rFonts w:eastAsia="Arial" w:cs="Arial"/>
          <w:spacing w:val="-1"/>
          <w:sz w:val="24"/>
          <w:szCs w:val="24"/>
        </w:rPr>
        <w:t xml:space="preserve"> </w:t>
      </w:r>
      <w:r w:rsidRPr="003A3719">
        <w:rPr>
          <w:rFonts w:eastAsia="Arial" w:cs="Arial"/>
          <w:sz w:val="24"/>
          <w:szCs w:val="24"/>
        </w:rPr>
        <w:t>the c</w:t>
      </w:r>
      <w:r w:rsidR="00126BDB" w:rsidRPr="003A3719">
        <w:rPr>
          <w:rFonts w:eastAsia="Arial" w:cs="Arial"/>
          <w:sz w:val="24"/>
          <w:szCs w:val="24"/>
        </w:rPr>
        <w:t>ommittee has</w:t>
      </w:r>
      <w:r w:rsidR="00126BDB" w:rsidRPr="003A3719">
        <w:rPr>
          <w:rFonts w:eastAsia="Arial" w:cs="Arial"/>
          <w:spacing w:val="-1"/>
          <w:sz w:val="24"/>
          <w:szCs w:val="24"/>
        </w:rPr>
        <w:t xml:space="preserve"> </w:t>
      </w:r>
      <w:r w:rsidR="00126BDB" w:rsidRPr="003A3719">
        <w:rPr>
          <w:rFonts w:eastAsia="Arial" w:cs="Arial"/>
          <w:sz w:val="24"/>
          <w:szCs w:val="24"/>
        </w:rPr>
        <w:t>the r</w:t>
      </w:r>
      <w:r w:rsidRPr="003A3719">
        <w:rPr>
          <w:rFonts w:eastAsia="Arial" w:cs="Arial"/>
          <w:sz w:val="24"/>
          <w:szCs w:val="24"/>
        </w:rPr>
        <w:t>ight to exclude that m</w:t>
      </w:r>
      <w:r w:rsidR="00126BDB" w:rsidRPr="003A3719">
        <w:rPr>
          <w:rFonts w:eastAsia="Arial" w:cs="Arial"/>
          <w:sz w:val="24"/>
          <w:szCs w:val="24"/>
        </w:rPr>
        <w:t xml:space="preserve">ember from future </w:t>
      </w:r>
      <w:r w:rsidR="00A624F2" w:rsidRPr="003A3719">
        <w:rPr>
          <w:rFonts w:eastAsia="Arial" w:cs="Arial"/>
          <w:sz w:val="24"/>
          <w:szCs w:val="24"/>
        </w:rPr>
        <w:t>involvement.</w:t>
      </w:r>
      <w:r w:rsidR="00126BDB" w:rsidRPr="003A3719">
        <w:rPr>
          <w:rFonts w:eastAsia="Arial" w:cs="Arial"/>
          <w:sz w:val="24"/>
          <w:szCs w:val="24"/>
        </w:rPr>
        <w:t xml:space="preserve"> </w:t>
      </w:r>
      <w:r w:rsidR="004F261E" w:rsidRPr="003A3719">
        <w:rPr>
          <w:rFonts w:eastAsia="Arial" w:cs="Arial"/>
          <w:sz w:val="24"/>
          <w:szCs w:val="24"/>
        </w:rPr>
        <w:t xml:space="preserve"> The procedure for removal of a </w:t>
      </w:r>
      <w:r w:rsidR="00B66A2C">
        <w:rPr>
          <w:rFonts w:eastAsia="Arial" w:cs="Arial"/>
          <w:sz w:val="24"/>
          <w:szCs w:val="24"/>
        </w:rPr>
        <w:t>PTFA</w:t>
      </w:r>
      <w:r w:rsidR="004F261E" w:rsidRPr="003A3719">
        <w:rPr>
          <w:rFonts w:eastAsia="Arial" w:cs="Arial"/>
          <w:sz w:val="24"/>
          <w:szCs w:val="24"/>
        </w:rPr>
        <w:t xml:space="preserve"> member or PT</w:t>
      </w:r>
      <w:r w:rsidR="00B66A2C">
        <w:rPr>
          <w:rFonts w:eastAsia="Arial" w:cs="Arial"/>
          <w:sz w:val="24"/>
          <w:szCs w:val="24"/>
        </w:rPr>
        <w:t>F</w:t>
      </w:r>
      <w:r w:rsidR="004F261E" w:rsidRPr="003A3719">
        <w:rPr>
          <w:rFonts w:eastAsia="Arial" w:cs="Arial"/>
          <w:sz w:val="24"/>
          <w:szCs w:val="24"/>
        </w:rPr>
        <w:t>A committee member is stated in the constitution</w:t>
      </w:r>
      <w:r w:rsidR="003A5EFF" w:rsidRPr="003A3719">
        <w:rPr>
          <w:rFonts w:eastAsia="Arial" w:cs="Arial"/>
          <w:sz w:val="24"/>
          <w:szCs w:val="24"/>
        </w:rPr>
        <w:t xml:space="preserve">.  </w:t>
      </w:r>
    </w:p>
    <w:p w:rsidR="00017913" w:rsidRPr="003A3719" w:rsidRDefault="00017913" w:rsidP="00017913">
      <w:pPr>
        <w:spacing w:line="284" w:lineRule="exact"/>
        <w:ind w:right="424"/>
        <w:rPr>
          <w:rFonts w:eastAsia="Arial" w:cs="Arial"/>
          <w:sz w:val="24"/>
          <w:szCs w:val="24"/>
        </w:rPr>
      </w:pPr>
    </w:p>
    <w:p w:rsidR="00126BDB" w:rsidRPr="003A3719" w:rsidRDefault="00126BDB">
      <w:pPr>
        <w:spacing w:line="284" w:lineRule="exact"/>
        <w:ind w:left="720" w:right="424" w:hanging="360"/>
        <w:rPr>
          <w:sz w:val="24"/>
          <w:szCs w:val="24"/>
        </w:rPr>
      </w:pPr>
      <w:r w:rsidRPr="003A3719">
        <w:rPr>
          <w:rFonts w:eastAsia="Arial" w:cs="Arial"/>
          <w:b/>
          <w:sz w:val="24"/>
          <w:szCs w:val="24"/>
          <w:u w:val="single"/>
        </w:rPr>
        <w:t>Agreed and signed by:</w:t>
      </w:r>
    </w:p>
    <w:sectPr w:rsidR="00126BDB" w:rsidRPr="003A3719"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757" w:rsidRDefault="000B0757">
      <w:r>
        <w:separator/>
      </w:r>
    </w:p>
  </w:endnote>
  <w:endnote w:type="continuationSeparator" w:id="0">
    <w:p w:rsidR="000B0757" w:rsidRDefault="000B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E6" w:rsidRPr="00FC4772" w:rsidRDefault="00B247E6" w:rsidP="00B247E6">
    <w:pPr>
      <w:rPr>
        <w:rFonts w:cs="Calibri"/>
        <w:sz w:val="16"/>
        <w:szCs w:val="16"/>
      </w:rPr>
    </w:pPr>
    <w:r w:rsidRPr="00FC4772">
      <w:rPr>
        <w:rFonts w:cs="Calibri"/>
        <w:sz w:val="16"/>
        <w:szCs w:val="16"/>
      </w:rPr>
      <w:t xml:space="preserve">This Template is a benefit of </w:t>
    </w:r>
    <w:r>
      <w:rPr>
        <w:rFonts w:cs="Calibri"/>
        <w:sz w:val="16"/>
        <w:szCs w:val="16"/>
      </w:rPr>
      <w:t>Parentkind</w:t>
    </w:r>
    <w:r w:rsidRPr="00FC4772">
      <w:rPr>
        <w:rFonts w:cs="Calibri"/>
        <w:sz w:val="16"/>
        <w:szCs w:val="16"/>
      </w:rPr>
      <w:t xml:space="preserve"> membership.  It is published by P</w:t>
    </w:r>
    <w:r>
      <w:rPr>
        <w:rFonts w:cs="Calibri"/>
        <w:sz w:val="16"/>
        <w:szCs w:val="16"/>
      </w:rPr>
      <w:t xml:space="preserve">arentkind </w:t>
    </w:r>
    <w:r w:rsidRPr="00FC4772">
      <w:rPr>
        <w:rFonts w:cs="Calibri"/>
        <w:sz w:val="16"/>
        <w:szCs w:val="16"/>
      </w:rPr>
      <w:t>for its members. Content in whole or part may be produced for the sole use of the PTA whilst in P</w:t>
    </w:r>
    <w:r>
      <w:rPr>
        <w:rFonts w:cs="Calibri"/>
        <w:sz w:val="16"/>
        <w:szCs w:val="16"/>
      </w:rPr>
      <w:t xml:space="preserve">arentkind </w:t>
    </w:r>
    <w:r w:rsidRPr="00FC4772">
      <w:rPr>
        <w:rFonts w:cs="Calibri"/>
        <w:sz w:val="16"/>
        <w:szCs w:val="16"/>
      </w:rPr>
      <w:t>membership. For further information please contact P</w:t>
    </w:r>
    <w:r>
      <w:rPr>
        <w:rFonts w:cs="Calibri"/>
        <w:sz w:val="16"/>
        <w:szCs w:val="16"/>
      </w:rPr>
      <w:t>arentkind</w:t>
    </w:r>
    <w:r w:rsidRPr="00FC4772">
      <w:rPr>
        <w:rFonts w:cs="Calibri"/>
        <w:sz w:val="16"/>
        <w:szCs w:val="16"/>
      </w:rPr>
      <w:t xml:space="preserve"> on </w:t>
    </w:r>
    <w:hyperlink r:id="rId1" w:history="1">
      <w:r w:rsidRPr="00BD73B9">
        <w:rPr>
          <w:rStyle w:val="Hyperlink"/>
          <w:rFonts w:cs="Calibri"/>
          <w:sz w:val="16"/>
          <w:szCs w:val="16"/>
        </w:rPr>
        <w:t>info@parentkind.org.uk</w:t>
      </w:r>
    </w:hyperlink>
    <w:r w:rsidRPr="00FC4772">
      <w:rPr>
        <w:rFonts w:cs="Calibri"/>
        <w:sz w:val="16"/>
        <w:szCs w:val="16"/>
      </w:rPr>
      <w:t xml:space="preserve"> .  P</w:t>
    </w:r>
    <w:r>
      <w:rPr>
        <w:rFonts w:cs="Calibri"/>
        <w:sz w:val="16"/>
        <w:szCs w:val="16"/>
      </w:rPr>
      <w:t>arentkind</w:t>
    </w:r>
    <w:r w:rsidRPr="00FC4772">
      <w:rPr>
        <w:rFonts w:cs="Calibri"/>
        <w:sz w:val="16"/>
        <w:szCs w:val="16"/>
      </w:rPr>
      <w:t xml:space="preserve"> has made every effort to ensure the content is accurate and correct at the time of publication, but some details may be subject to change without notice. P</w:t>
    </w:r>
    <w:r>
      <w:rPr>
        <w:rFonts w:cs="Calibri"/>
        <w:sz w:val="16"/>
        <w:szCs w:val="16"/>
      </w:rPr>
      <w:t>arentkind</w:t>
    </w:r>
    <w:r w:rsidRPr="00FC4772">
      <w:rPr>
        <w:rFonts w:cs="Calibri"/>
        <w:sz w:val="16"/>
        <w:szCs w:val="16"/>
      </w:rPr>
      <w:t xml:space="preserve"> will not therefore be held responsible for loss or other liability that may result from actions or decisions taken by a PTA / member, based on this resource.</w:t>
    </w:r>
  </w:p>
  <w:p w:rsidR="00B247E6" w:rsidRDefault="00B24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757" w:rsidRDefault="000B0757">
      <w:r>
        <w:separator/>
      </w:r>
    </w:p>
  </w:footnote>
  <w:footnote w:type="continuationSeparator" w:id="0">
    <w:p w:rsidR="000B0757" w:rsidRDefault="000B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abstractNum w:abstractNumId="3" w15:restartNumberingAfterBreak="0">
    <w:nsid w:val="1897158D"/>
    <w:multiLevelType w:val="hybridMultilevel"/>
    <w:tmpl w:val="843C6B54"/>
    <w:lvl w:ilvl="0" w:tplc="FBD026F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000000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E3D4E"/>
    <w:multiLevelType w:val="hybridMultilevel"/>
    <w:tmpl w:val="48B0EF78"/>
    <w:lvl w:ilvl="0" w:tplc="D216405A">
      <w:numFmt w:val="bullet"/>
      <w:lvlText w:val="•"/>
      <w:lvlJc w:val="left"/>
      <w:pPr>
        <w:ind w:left="720" w:hanging="360"/>
      </w:pPr>
      <w:rPr>
        <w:rFonts w:ascii="Calibri" w:eastAsia="Arial" w:hAnsi="Calibri" w:cs="Arial" w:hint="default"/>
        <w:w w:val="1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7591"/>
    <w:multiLevelType w:val="multilevel"/>
    <w:tmpl w:val="AEC66C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1E"/>
    <w:rsid w:val="00004BA5"/>
    <w:rsid w:val="00017913"/>
    <w:rsid w:val="00082E5F"/>
    <w:rsid w:val="000900EC"/>
    <w:rsid w:val="000B0757"/>
    <w:rsid w:val="00125BFE"/>
    <w:rsid w:val="00126BDB"/>
    <w:rsid w:val="001557D4"/>
    <w:rsid w:val="001860C7"/>
    <w:rsid w:val="002B4D07"/>
    <w:rsid w:val="003A3719"/>
    <w:rsid w:val="003A5EFF"/>
    <w:rsid w:val="004A029D"/>
    <w:rsid w:val="004E5C9F"/>
    <w:rsid w:val="004F261E"/>
    <w:rsid w:val="00562A43"/>
    <w:rsid w:val="00786732"/>
    <w:rsid w:val="00826696"/>
    <w:rsid w:val="00882ADA"/>
    <w:rsid w:val="008F2C09"/>
    <w:rsid w:val="00A038FA"/>
    <w:rsid w:val="00A1140C"/>
    <w:rsid w:val="00A624F2"/>
    <w:rsid w:val="00AD0535"/>
    <w:rsid w:val="00B247E6"/>
    <w:rsid w:val="00B33DE3"/>
    <w:rsid w:val="00B66A2C"/>
    <w:rsid w:val="00BC6B16"/>
    <w:rsid w:val="00CC3538"/>
    <w:rsid w:val="00D20BC4"/>
    <w:rsid w:val="00D301B1"/>
    <w:rsid w:val="00D60921"/>
    <w:rsid w:val="00DA6826"/>
    <w:rsid w:val="00E10786"/>
    <w:rsid w:val="00E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8A960"/>
  <w15:chartTrackingRefBased/>
  <w15:docId w15:val="{798906BB-DA5C-0844-8B3F-533F5939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eastAsia="Cambria" w:hAnsi="Cambria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mbria" w:eastAsia="Cambria" w:hAnsi="Cambria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 w:eastAsia="Cambria" w:hAnsi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mbria" w:eastAsia="Cambria" w:hAnsi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 w:after="0"/>
      <w:outlineLvl w:val="4"/>
    </w:pPr>
    <w:rPr>
      <w:rFonts w:ascii="Cambria" w:eastAsia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0"/>
      <w:outlineLvl w:val="5"/>
    </w:pPr>
    <w:rPr>
      <w:rFonts w:ascii="Cambria" w:eastAsia="Cambria" w:hAnsi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200" w:after="0"/>
      <w:outlineLvl w:val="6"/>
    </w:pPr>
    <w:rPr>
      <w:rFonts w:ascii="Cambria" w:eastAsia="Cambria" w:hAnsi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before="200" w:after="0"/>
      <w:outlineLvl w:val="7"/>
    </w:pPr>
    <w:rPr>
      <w:rFonts w:ascii="Cambria" w:eastAsia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before="200" w:after="0"/>
      <w:outlineLvl w:val="8"/>
    </w:pPr>
    <w:rPr>
      <w:rFonts w:ascii="Cambria" w:eastAsia="Cambria" w:hAns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Pr>
      <w:rFonts w:ascii="Cambria" w:eastAsia="Cambria" w:hAnsi="Cambria" w:cs="Cambria"/>
      <w:i/>
      <w:color w:val="404040"/>
    </w:rPr>
  </w:style>
  <w:style w:type="character" w:customStyle="1" w:styleId="Heading4Char">
    <w:name w:val="Heading 4 Char"/>
    <w:link w:val="Heading4"/>
    <w:uiPriority w:val="9"/>
    <w:rPr>
      <w:rFonts w:ascii="Cambria" w:eastAsia="Cambria" w:hAnsi="Cambria" w:cs="Cambria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mbria" w:eastAsia="Cambria" w:hAnsi="Cambria"/>
      <w:i/>
      <w:color w:val="4F81BD"/>
      <w:spacing w:val="15"/>
      <w:sz w:val="24"/>
    </w:rPr>
  </w:style>
  <w:style w:type="character" w:customStyle="1" w:styleId="EndnoteTextChar">
    <w:name w:val="Endnote Text Char"/>
    <w:link w:val="EndnoteText"/>
    <w:uiPriority w:val="99"/>
    <w:semiHidden/>
    <w:rPr>
      <w:sz w:val="20"/>
    </w:rPr>
  </w:style>
  <w:style w:type="character" w:customStyle="1" w:styleId="SubtitleChar">
    <w:name w:val="Subtitle Char"/>
    <w:link w:val="Subtitle"/>
    <w:uiPriority w:val="11"/>
    <w:rPr>
      <w:rFonts w:ascii="Cambria" w:eastAsia="Cambria" w:hAnsi="Cambria" w:cs="Cambria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</w:pPr>
    <w:rPr>
      <w:sz w:val="20"/>
    </w:rPr>
  </w:style>
  <w:style w:type="character" w:styleId="SubtleReference">
    <w:name w:val="Subtle Reference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rPr>
      <w:rFonts w:ascii="Cambria" w:eastAsia="Cambria" w:hAnsi="Cambria" w:cs="Cambria"/>
      <w:b/>
      <w:color w:val="4F81BD"/>
      <w:sz w:val="26"/>
    </w:rPr>
  </w:style>
  <w:style w:type="character" w:customStyle="1" w:styleId="FootnoteTextChar">
    <w:name w:val="Footnote Text Char"/>
    <w:link w:val="FootnoteText"/>
    <w:uiPriority w:val="99"/>
    <w:semiHidden/>
    <w:rPr>
      <w:sz w:val="20"/>
    </w:rPr>
  </w:style>
  <w:style w:type="character" w:customStyle="1" w:styleId="IntenseQuoteChar">
    <w:name w:val="Intense Quote Char"/>
    <w:link w:val="IntenseQuote"/>
    <w:uiPriority w:val="30"/>
    <w:rPr>
      <w:b/>
      <w:i/>
      <w:color w:val="4F81BD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IntenseReference">
    <w:name w:val="Intense Reference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</w:style>
  <w:style w:type="character" w:styleId="Emphasis">
    <w:name w:val="Emphasis"/>
    <w:uiPriority w:val="20"/>
    <w:qFormat/>
    <w:rPr>
      <w:i/>
    </w:rPr>
  </w:style>
  <w:style w:type="character" w:customStyle="1" w:styleId="Heading5Char">
    <w:name w:val="Heading 5 Char"/>
    <w:link w:val="Heading5"/>
    <w:uiPriority w:val="9"/>
    <w:rPr>
      <w:rFonts w:ascii="Cambria" w:eastAsia="Cambria" w:hAnsi="Cambria" w:cs="Cambria"/>
      <w:color w:val="243F60"/>
    </w:rPr>
  </w:style>
  <w:style w:type="character" w:customStyle="1" w:styleId="PlainTextChar">
    <w:name w:val="Plain Text Char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uiPriority w:val="19"/>
    <w:qFormat/>
    <w:rPr>
      <w:i/>
      <w:color w:val="808080"/>
    </w:rPr>
  </w:style>
  <w:style w:type="character" w:customStyle="1" w:styleId="QuoteChar">
    <w:name w:val="Quote Char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pPr>
      <w:spacing w:after="0" w:line="240" w:lineRule="auto"/>
    </w:pPr>
    <w:rPr>
      <w:rFonts w:ascii="Courier New" w:hAnsi="Courier New" w:cs="Courier New"/>
      <w:sz w:val="21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0" w:line="240" w:lineRule="auto"/>
    </w:pPr>
    <w:rPr>
      <w:sz w:val="20"/>
    </w:rPr>
  </w:style>
  <w:style w:type="character" w:customStyle="1" w:styleId="Heading1Char">
    <w:name w:val="Heading 1 Char"/>
    <w:link w:val="Heading1"/>
    <w:uiPriority w:val="9"/>
    <w:rPr>
      <w:rFonts w:ascii="Cambria" w:eastAsia="Cambria" w:hAnsi="Cambria" w:cs="Cambria"/>
      <w:b/>
      <w:color w:val="365F91"/>
      <w:sz w:val="28"/>
    </w:rPr>
  </w:style>
  <w:style w:type="character" w:customStyle="1" w:styleId="Heading3Char">
    <w:name w:val="Heading 3 Char"/>
    <w:link w:val="Heading3"/>
    <w:uiPriority w:val="9"/>
    <w:rPr>
      <w:rFonts w:ascii="Cambria" w:eastAsia="Cambria" w:hAnsi="Cambria" w:cs="Cambria"/>
      <w:b/>
      <w:color w:val="4F81BD"/>
    </w:rPr>
  </w:style>
  <w:style w:type="character" w:customStyle="1" w:styleId="TitleChar">
    <w:name w:val="Title Char"/>
    <w:link w:val="Title"/>
    <w:uiPriority w:val="10"/>
    <w:rPr>
      <w:rFonts w:ascii="Cambria" w:eastAsia="Cambria" w:hAnsi="Cambria" w:cs="Cambria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pPr>
      <w:spacing w:after="0" w:line="240" w:lineRule="auto"/>
      <w:ind w:left="2880"/>
    </w:pPr>
    <w:rPr>
      <w:rFonts w:ascii="Cambria" w:eastAsia="Cambria" w:hAnsi="Cambria"/>
      <w:sz w:val="24"/>
    </w:rPr>
  </w:style>
  <w:style w:type="character" w:styleId="Strong">
    <w:name w:val="Strong"/>
    <w:uiPriority w:val="22"/>
    <w:qFormat/>
    <w:rPr>
      <w:b/>
    </w:rPr>
  </w:style>
  <w:style w:type="character" w:styleId="EndnoteReference">
    <w:name w:val="endnote reference"/>
    <w:uiPriority w:val="99"/>
    <w:semiHidden/>
    <w:rPr>
      <w:vertAlign w:val="superscript"/>
    </w:rPr>
  </w:style>
  <w:style w:type="paragraph" w:styleId="EnvelopeReturn">
    <w:name w:val="envelope return"/>
    <w:basedOn w:val="Normal"/>
    <w:uiPriority w:val="99"/>
    <w:pPr>
      <w:spacing w:after="0" w:line="240" w:lineRule="auto"/>
    </w:pPr>
    <w:rPr>
      <w:rFonts w:ascii="Cambria" w:eastAsia="Cambria" w:hAnsi="Cambria"/>
      <w:sz w:val="20"/>
    </w:rPr>
  </w:style>
  <w:style w:type="character" w:customStyle="1" w:styleId="Heading8Char">
    <w:name w:val="Heading 8 Char"/>
    <w:link w:val="Heading8"/>
    <w:uiPriority w:val="9"/>
    <w:rPr>
      <w:rFonts w:ascii="Cambria" w:eastAsia="Cambria" w:hAnsi="Cambria" w:cs="Cambria"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9Char">
    <w:name w:val="Heading 9 Char"/>
    <w:link w:val="Heading9"/>
    <w:uiPriority w:val="9"/>
    <w:rPr>
      <w:rFonts w:ascii="Cambria" w:eastAsia="Cambria" w:hAnsi="Cambria" w:cs="Cambria"/>
      <w:i/>
      <w:color w:val="404040"/>
      <w:sz w:val="20"/>
    </w:rPr>
  </w:style>
  <w:style w:type="character" w:styleId="IntenseEmphasis">
    <w:name w:val="Intense Emphasis"/>
    <w:uiPriority w:val="21"/>
    <w:qFormat/>
    <w:rPr>
      <w:b/>
      <w:i/>
      <w:color w:val="4F81BD"/>
    </w:rPr>
  </w:style>
  <w:style w:type="character" w:customStyle="1" w:styleId="Heading6Char">
    <w:name w:val="Heading 6 Char"/>
    <w:link w:val="Heading6"/>
    <w:uiPriority w:val="9"/>
    <w:rPr>
      <w:rFonts w:ascii="Cambria" w:eastAsia="Cambria" w:hAnsi="Cambria" w:cs="Cambria"/>
      <w:i/>
      <w:color w:val="243F60"/>
    </w:rPr>
  </w:style>
  <w:style w:type="character" w:styleId="BookTitle">
    <w:name w:val="Book Title"/>
    <w:uiPriority w:val="33"/>
    <w:qFormat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</w:pPr>
    <w:rPr>
      <w:rFonts w:ascii="Cambria" w:eastAsia="Cambria" w:hAnsi="Cambria"/>
      <w:color w:val="17365D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BalloonText">
    <w:name w:val="Balloon Text"/>
    <w:basedOn w:val="Normal"/>
    <w:link w:val="BalloonTextChar"/>
    <w:rsid w:val="00D6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092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47E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247E6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rsid w:val="00B247E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247E6"/>
    <w:rPr>
      <w:rFonts w:ascii="Calibri" w:eastAsia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62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stnicsradstock.ptf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rentkind.org.u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Links>
    <vt:vector size="6" baseType="variant">
      <vt:variant>
        <vt:i4>2949200</vt:i4>
      </vt:variant>
      <vt:variant>
        <vt:i4>0</vt:i4>
      </vt:variant>
      <vt:variant>
        <vt:i4>0</vt:i4>
      </vt:variant>
      <vt:variant>
        <vt:i4>5</vt:i4>
      </vt:variant>
      <vt:variant>
        <vt:lpwstr>mailto:info@parentkind.org.uk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audimac2003</dc:creator>
  <cp:keywords/>
  <cp:lastModifiedBy>Leanne</cp:lastModifiedBy>
  <cp:revision>15</cp:revision>
  <cp:lastPrinted>2018-10-23T13:46:00Z</cp:lastPrinted>
  <dcterms:created xsi:type="dcterms:W3CDTF">2019-03-16T19:57:00Z</dcterms:created>
  <dcterms:modified xsi:type="dcterms:W3CDTF">2019-03-17T11:26:00Z</dcterms:modified>
</cp:coreProperties>
</file>